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3F9CB48C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4343AD">
        <w:rPr>
          <w:rFonts w:hint="eastAsia"/>
          <w:b/>
          <w:bCs/>
          <w:sz w:val="28"/>
          <w:szCs w:val="28"/>
        </w:rPr>
        <w:t>9</w:t>
      </w:r>
      <w:r w:rsidR="00CE6096">
        <w:rPr>
          <w:rFonts w:hint="eastAsia"/>
          <w:b/>
          <w:bCs/>
          <w:sz w:val="28"/>
          <w:szCs w:val="28"/>
        </w:rPr>
        <w:t>月</w:t>
      </w:r>
      <w:r w:rsidR="00363A1A">
        <w:rPr>
          <w:rFonts w:hint="eastAsia"/>
          <w:b/>
          <w:bCs/>
          <w:sz w:val="28"/>
          <w:szCs w:val="28"/>
        </w:rPr>
        <w:t>29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68627D82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363A1A">
        <w:rPr>
          <w:rFonts w:hint="eastAsia"/>
          <w:b/>
          <w:bCs/>
          <w:szCs w:val="21"/>
        </w:rPr>
        <w:t>84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2575E40E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63A1A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172CD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2026-10-08T08:26:00Z</dcterms:created>
  <dcterms:modified xsi:type="dcterms:W3CDTF">2026-10-08T08:26:00Z</dcterms:modified>
</cp:coreProperties>
</file>